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68" w:rsidRDefault="00DA6B68" w:rsidP="00DA6B68">
      <w:pPr>
        <w:pStyle w:val="text"/>
        <w:pageBreakBefore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Рекомендации по подготовке рефератов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text21"/>
          <w:rFonts w:ascii="Times New Roman" w:hAnsi="Times New Roman" w:cs="Times New Roman"/>
          <w:sz w:val="24"/>
          <w:szCs w:val="24"/>
        </w:rPr>
        <w:t>Реферат</w:t>
      </w:r>
      <w:r>
        <w:rPr>
          <w:rFonts w:ascii="Times New Roman" w:hAnsi="Times New Roman" w:cs="Times New Roman"/>
          <w:sz w:val="24"/>
          <w:szCs w:val="24"/>
        </w:rPr>
        <w:t xml:space="preserve"> (от лат.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Referre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докладывать, сообщать) – самостоятельно выполненная письменная работа научно-исследовательского характера по одной из актуальных теоретических или практических проблем.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Реферат 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своеобразная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минидиссертация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это серьезный шаг ученика в науку.</w:t>
      </w:r>
    </w:p>
    <w:p w:rsidR="00DA6B68" w:rsidRDefault="00DA6B68" w:rsidP="00DA6B68">
      <w:pPr>
        <w:pStyle w:val="titl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Этапы работы над рефератом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1. Выбор проблемы реферата.</w:t>
      </w:r>
      <w:r>
        <w:rPr>
          <w:rFonts w:ascii="Times New Roman" w:hAnsi="Times New Roman" w:cs="Times New Roman"/>
          <w:sz w:val="24"/>
          <w:szCs w:val="24"/>
        </w:rPr>
        <w:t xml:space="preserve"> Проблема – это теоретический или практический вопрос, требующий решения. Умение увидеть острую педагогическую проблему – важный признак научного склада ума учителя.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Проблему не придумывают, а обнаруживают путем глубокого анализа действительности. Проблема – это противоречие реальной жизни, это то, что действительно беспокоит учителя, что вызывает у него переживания, раздумья.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2. Формулирование темы реферата и ее осмысление.</w:t>
      </w:r>
      <w:r>
        <w:rPr>
          <w:rFonts w:ascii="Times New Roman" w:hAnsi="Times New Roman" w:cs="Times New Roman"/>
          <w:sz w:val="24"/>
          <w:szCs w:val="24"/>
        </w:rPr>
        <w:t xml:space="preserve"> Название темы вытекает из проблемы, оно конкретизирует и детализирует ее. Между тем название – это тот маяк, на который нужно постоянно ориентироваться при написании реферата. Материал, не работающий на название реферата, из его содержания должен быть исключен.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3. Составление плана реферата.</w:t>
      </w:r>
      <w:r>
        <w:rPr>
          <w:rFonts w:ascii="Times New Roman" w:hAnsi="Times New Roman" w:cs="Times New Roman"/>
          <w:sz w:val="24"/>
          <w:szCs w:val="24"/>
        </w:rPr>
        <w:t xml:space="preserve"> Обычно план реферата в себя включает: введение, два-три вопроса (раздела, главы, параграфа), заключение, список использованной литературы и приложения. </w:t>
      </w:r>
    </w:p>
    <w:p w:rsidR="00DA6B68" w:rsidRDefault="00DA6B68" w:rsidP="00DA6B68">
      <w:pPr>
        <w:pStyle w:val="text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Во введении </w:t>
      </w:r>
      <w:r>
        <w:rPr>
          <w:rFonts w:ascii="Times New Roman" w:hAnsi="Times New Roman" w:cs="Times New Roman"/>
          <w:sz w:val="24"/>
          <w:szCs w:val="24"/>
        </w:rPr>
        <w:t xml:space="preserve">(1 – 1,5 стр.) обычно отражаются: </w:t>
      </w:r>
      <w:r>
        <w:rPr>
          <w:rFonts w:ascii="Times New Roman" w:hAnsi="Times New Roman" w:cs="Times New Roman"/>
          <w:sz w:val="24"/>
          <w:szCs w:val="24"/>
        </w:rPr>
        <w:br/>
        <w:t xml:space="preserve">а) актуальность проблемы и темы реферата; </w:t>
      </w:r>
      <w:r>
        <w:rPr>
          <w:rFonts w:ascii="Times New Roman" w:hAnsi="Times New Roman" w:cs="Times New Roman"/>
          <w:sz w:val="24"/>
          <w:szCs w:val="24"/>
        </w:rPr>
        <w:br/>
        <w:t xml:space="preserve">б) степень ее разработанности в имеющейся литературе; </w:t>
      </w:r>
      <w:r>
        <w:rPr>
          <w:rFonts w:ascii="Times New Roman" w:hAnsi="Times New Roman" w:cs="Times New Roman"/>
          <w:sz w:val="24"/>
          <w:szCs w:val="24"/>
        </w:rPr>
        <w:br/>
        <w:t xml:space="preserve">в) цель написания реферата.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Первый вопрос </w:t>
      </w:r>
      <w:r>
        <w:rPr>
          <w:rFonts w:ascii="Times New Roman" w:hAnsi="Times New Roman" w:cs="Times New Roman"/>
          <w:sz w:val="24"/>
          <w:szCs w:val="24"/>
        </w:rPr>
        <w:t xml:space="preserve">реферата должен носить теоретический характер, второй и последующие – прикладной, то есть отражать опыт исследуемой проблемы. Вопросы логически и содержательно должны быть связаны друг с другом и предполагать друг друга. Каждый вопрос (раздел, параграф, глава) должен завершаться серьезными обобщениями и выводами, вытекающими из их содержания.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>В заключени</w:t>
      </w:r>
      <w:proofErr w:type="gramStart"/>
      <w:r>
        <w:rPr>
          <w:rStyle w:val="a3"/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 – 1,5 стр.) излагаются главные итоги выполненного исследования; ранее сделанные выводы по вопросам и параграфам как бы поднимаются на новую теоретическую высоту.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z w:val="24"/>
          <w:szCs w:val="24"/>
        </w:rPr>
        <w:t>помещаются материалы исследовательского (рабочего, справочного, вспомогательного) характера, на которые автор ссылается по тексту: например, «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приложение №3».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составляется с учетом требований государственного стандарта.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4. Поиск и изучение необходимой литературы.</w:t>
      </w:r>
      <w:r>
        <w:rPr>
          <w:rFonts w:ascii="Times New Roman" w:hAnsi="Times New Roman" w:cs="Times New Roman"/>
          <w:sz w:val="24"/>
          <w:szCs w:val="24"/>
        </w:rPr>
        <w:t xml:space="preserve"> Готовя реферат по избранной проблеме, ученик должен познакомиться с имеющейся литературой, где эта проблема уже получила то или иное решение. Знать основную литературу по теме реферата – </w:t>
      </w:r>
      <w:r>
        <w:rPr>
          <w:rStyle w:val="a3"/>
          <w:rFonts w:ascii="Times New Roman" w:hAnsi="Times New Roman" w:cs="Times New Roman"/>
          <w:sz w:val="24"/>
          <w:szCs w:val="24"/>
        </w:rPr>
        <w:t>первая обязанность исследователя.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литературы включает в себя чтение, осмысление и конспектирование имеющихся источников. Выписки должны сопровождаться обязательными ссылками на источники (автор, название источника, страницы), а также собственными суждениями и комментариями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рефератчика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lastRenderedPageBreak/>
        <w:t xml:space="preserve">5. Систематизация собственных исследовательских материалов. </w:t>
      </w:r>
      <w:r>
        <w:rPr>
          <w:rFonts w:ascii="Times New Roman" w:hAnsi="Times New Roman" w:cs="Times New Roman"/>
          <w:sz w:val="24"/>
          <w:szCs w:val="24"/>
        </w:rPr>
        <w:t xml:space="preserve">В содержании реферата непременно должен быть представлен собственный опыт в решении поставленной проблемы. Следовательно, нужно самому разобраться в этом опыте: собрать и привести в порядок свои записи, графики, таблицы, схемы и т.п., которые могут быть полезны для аргументации положений, отражаемых в реферате.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отдельных случаях может возникнуть необходимость в проведении </w:t>
      </w:r>
      <w:r>
        <w:rPr>
          <w:rStyle w:val="a3"/>
          <w:rFonts w:ascii="Times New Roman" w:hAnsi="Times New Roman" w:cs="Times New Roman"/>
          <w:sz w:val="24"/>
          <w:szCs w:val="24"/>
        </w:rPr>
        <w:t>эксперимента</w:t>
      </w:r>
      <w:r>
        <w:rPr>
          <w:rFonts w:ascii="Times New Roman" w:hAnsi="Times New Roman" w:cs="Times New Roman"/>
          <w:sz w:val="24"/>
          <w:szCs w:val="24"/>
        </w:rPr>
        <w:t xml:space="preserve">, рассчитанного на определенный срок, на решение конкретной исследовательской задачи. Проведение экспериментов требует особой дополнительной подготовки.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6. Уточнение первоначального плана реферата.</w:t>
      </w:r>
      <w:r>
        <w:rPr>
          <w:rFonts w:ascii="Times New Roman" w:hAnsi="Times New Roman" w:cs="Times New Roman"/>
          <w:sz w:val="24"/>
          <w:szCs w:val="24"/>
        </w:rPr>
        <w:t xml:space="preserve"> Необходимость в этом этапе работы возникает почти всегда, поскольку изучение литературы и обобщение результатов эксперимента постоянно расширяет и конкретизирует видение автором избранной проблемы, различных ее граней и нюансов. В итоге появляется необходимость уточнить или даже изменить название темы, или название глав, глав, разделов, параграфов, поменять их местами и т.д.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7. Написание текста реферата.</w:t>
      </w:r>
      <w:r>
        <w:rPr>
          <w:rFonts w:ascii="Times New Roman" w:hAnsi="Times New Roman" w:cs="Times New Roman"/>
          <w:sz w:val="24"/>
          <w:szCs w:val="24"/>
        </w:rPr>
        <w:t xml:space="preserve"> Это самый ответственный и одновременно очень радостный этап работы над рефератом, поскольку носит ярко выраженный творческий характер. Автор в это время обобщает всю собранную информацию, систематизирует ее, сводит в логически связанные блоки, формулирует и прописывает собственные идеи, обобщения и выводы, шлифует стиль изложения материала – письменную речь.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Важно при этом отличать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собственные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 мыслей авторов, заимствованных из различных литературных источников. Все ключевые цитаты должны иметь соответствующие сноски с соблюдением требований Госстандарта.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Средний объем реферата – до 30 страниц печатного текста через два интервала, не считая приложений.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8 . Апробация полученных результатов.</w:t>
      </w:r>
      <w:r>
        <w:rPr>
          <w:rFonts w:ascii="Times New Roman" w:hAnsi="Times New Roman" w:cs="Times New Roman"/>
          <w:sz w:val="24"/>
          <w:szCs w:val="24"/>
        </w:rPr>
        <w:t xml:space="preserve"> Она включает в себя выступления на конференциях и иных мероприятиях с изложением основных положений своего реферата, а также опубликование полученных результатов в печати.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text21"/>
          <w:rFonts w:ascii="Times New Roman" w:hAnsi="Times New Roman" w:cs="Times New Roman"/>
          <w:sz w:val="24"/>
          <w:szCs w:val="24"/>
        </w:rPr>
        <w:t>9. Оформление реферата.</w:t>
      </w:r>
      <w:r>
        <w:rPr>
          <w:rFonts w:ascii="Times New Roman" w:hAnsi="Times New Roman" w:cs="Times New Roman"/>
          <w:sz w:val="24"/>
          <w:szCs w:val="24"/>
        </w:rPr>
        <w:t xml:space="preserve"> Желательно, чтобы текст реферата был отпечатан на машинке или набран на компьютере. Листы реферата должны быть пронумерованы и сброшюрованы.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обложке реферата обычно указываются: полное название учебного заведения, тема реферата, фамилия автора и год написания. </w:t>
      </w:r>
    </w:p>
    <w:p w:rsidR="00DA6B68" w:rsidRDefault="00DA6B68" w:rsidP="00DA6B68">
      <w:pPr>
        <w:pStyle w:val="tex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следующем листе печатается </w:t>
      </w:r>
      <w:r>
        <w:rPr>
          <w:rStyle w:val="a3"/>
          <w:rFonts w:ascii="Times New Roman" w:hAnsi="Times New Roman" w:cs="Times New Roman"/>
          <w:sz w:val="24"/>
          <w:szCs w:val="24"/>
        </w:rPr>
        <w:t>план реферата:</w:t>
      </w:r>
      <w:r>
        <w:rPr>
          <w:rFonts w:ascii="Times New Roman" w:hAnsi="Times New Roman" w:cs="Times New Roman"/>
          <w:sz w:val="24"/>
          <w:szCs w:val="24"/>
        </w:rPr>
        <w:t xml:space="preserve"> введение, 1-й вопрос (название), 2-1 вопрос (название), заключение, список использованной литературы, приложения.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случае большого объема реферата против каждого пункта реферата указываются и страницы. </w:t>
      </w:r>
    </w:p>
    <w:p w:rsidR="00DA6B68" w:rsidRPr="00DA6B68" w:rsidRDefault="00DA6B68" w:rsidP="00DA6B68">
      <w:pPr>
        <w:jc w:val="both"/>
        <w:rPr>
          <w:rStyle w:val="text1"/>
          <w:sz w:val="28"/>
          <w:szCs w:val="28"/>
        </w:rPr>
      </w:pPr>
      <w:r w:rsidRPr="00DA6B68">
        <w:rPr>
          <w:rStyle w:val="text1"/>
          <w:sz w:val="28"/>
          <w:szCs w:val="28"/>
        </w:rPr>
        <w:t xml:space="preserve">В заключение отметим, что некоторые требования к оформлению рефератов недооцениваются, воспринимаются как ненужная формальность. Особенно часто игнорируются </w:t>
      </w:r>
      <w:r w:rsidRPr="00DA6B68">
        <w:rPr>
          <w:rStyle w:val="a3"/>
          <w:color w:val="000000"/>
          <w:sz w:val="28"/>
          <w:szCs w:val="28"/>
        </w:rPr>
        <w:t xml:space="preserve">выводы по вопросам </w:t>
      </w:r>
      <w:r w:rsidRPr="00DA6B68">
        <w:rPr>
          <w:rStyle w:val="text1"/>
          <w:sz w:val="28"/>
          <w:szCs w:val="28"/>
        </w:rPr>
        <w:t xml:space="preserve">(главам, параграфам), заключение по реферату, сноски на цитируемые источники, список использованной литературы. Между тем перечисленные пункты – не формальность, а существенный элемент культуры научного труда, который следует выполнять так же старательно, как и грамматические правила русского языка. </w:t>
      </w:r>
    </w:p>
    <w:p w:rsidR="00DA6B68" w:rsidRPr="00DA6B68" w:rsidRDefault="00DA6B68" w:rsidP="00DA6B68">
      <w:pPr>
        <w:jc w:val="both"/>
        <w:rPr>
          <w:sz w:val="28"/>
          <w:szCs w:val="28"/>
        </w:rPr>
      </w:pPr>
    </w:p>
    <w:p w:rsidR="006E4EC0" w:rsidRDefault="006E4EC0"/>
    <w:sectPr w:rsidR="006E4EC0">
      <w:footerReference w:type="default" r:id="rId4"/>
      <w:footerReference w:type="first" r:id="rId5"/>
      <w:footnotePr>
        <w:pos w:val="beneathText"/>
      </w:footnotePr>
      <w:pgSz w:w="11905" w:h="16837"/>
      <w:pgMar w:top="567" w:right="748" w:bottom="765" w:left="851" w:header="720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C21AB2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2pt;height:13.75pt;z-index:25166028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16056C" w:rsidRDefault="00C21AB2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DA6B68">
                  <w:rPr>
                    <w:rStyle w:val="a4"/>
                    <w:noProof/>
                  </w:rPr>
                  <w:t>1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56C" w:rsidRDefault="00C21AB2"/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pos w:val="beneathText"/>
  </w:footnotePr>
  <w:compat/>
  <w:rsids>
    <w:rsidRoot w:val="00DA6B68"/>
    <w:rsid w:val="006E4EC0"/>
    <w:rsid w:val="00C21AB2"/>
    <w:rsid w:val="00DA6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21">
    <w:name w:val="text21"/>
    <w:basedOn w:val="a0"/>
    <w:rsid w:val="00DA6B68"/>
    <w:rPr>
      <w:rFonts w:ascii="Arial" w:hAnsi="Arial" w:cs="Arial"/>
      <w:b w:val="0"/>
      <w:bCs w:val="0"/>
      <w:i/>
      <w:iCs/>
      <w:color w:val="009900"/>
      <w:sz w:val="18"/>
      <w:szCs w:val="18"/>
    </w:rPr>
  </w:style>
  <w:style w:type="character" w:styleId="a3">
    <w:name w:val="Emphasis"/>
    <w:basedOn w:val="a0"/>
    <w:qFormat/>
    <w:rsid w:val="00DA6B68"/>
    <w:rPr>
      <w:i/>
      <w:iCs/>
    </w:rPr>
  </w:style>
  <w:style w:type="character" w:customStyle="1" w:styleId="text1">
    <w:name w:val="text1"/>
    <w:basedOn w:val="a0"/>
    <w:rsid w:val="00DA6B68"/>
    <w:rPr>
      <w:rFonts w:ascii="Arial" w:hAnsi="Arial" w:cs="Arial"/>
      <w:i w:val="0"/>
      <w:iCs w:val="0"/>
      <w:color w:val="000000"/>
      <w:sz w:val="18"/>
      <w:szCs w:val="18"/>
    </w:rPr>
  </w:style>
  <w:style w:type="character" w:styleId="a4">
    <w:name w:val="page number"/>
    <w:basedOn w:val="a0"/>
    <w:semiHidden/>
    <w:rsid w:val="00DA6B68"/>
  </w:style>
  <w:style w:type="paragraph" w:customStyle="1" w:styleId="text">
    <w:name w:val="text"/>
    <w:basedOn w:val="a"/>
    <w:rsid w:val="00DA6B68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customStyle="1" w:styleId="titl2">
    <w:name w:val="titl2"/>
    <w:basedOn w:val="a"/>
    <w:rsid w:val="00DA6B68"/>
    <w:pPr>
      <w:spacing w:before="280" w:after="280"/>
    </w:pPr>
    <w:rPr>
      <w:rFonts w:ascii="Arial" w:hAnsi="Arial" w:cs="Arial"/>
      <w:b/>
      <w:bCs/>
      <w:color w:val="009900"/>
      <w:sz w:val="18"/>
      <w:szCs w:val="18"/>
    </w:rPr>
  </w:style>
  <w:style w:type="paragraph" w:styleId="a5">
    <w:name w:val="footer"/>
    <w:basedOn w:val="a"/>
    <w:link w:val="a6"/>
    <w:semiHidden/>
    <w:rsid w:val="00DA6B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DA6B6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4844</Characters>
  <Application>Microsoft Office Word</Application>
  <DocSecurity>0</DocSecurity>
  <Lines>40</Lines>
  <Paragraphs>11</Paragraphs>
  <ScaleCrop>false</ScaleCrop>
  <Company>Microsoft</Company>
  <LinksUpToDate>false</LinksUpToDate>
  <CharactersWithSpaces>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2014-02-17T13:00:00Z</dcterms:created>
  <dcterms:modified xsi:type="dcterms:W3CDTF">2014-02-17T13:00:00Z</dcterms:modified>
</cp:coreProperties>
</file>